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7851" w14:textId="50058D07" w:rsidR="0030570C" w:rsidRPr="008A6A02" w:rsidRDefault="008A6A02" w:rsidP="008A6A02">
      <w:pPr>
        <w:spacing w:after="0" w:line="360" w:lineRule="auto"/>
        <w:ind w:left="1418" w:hanging="1418"/>
        <w:outlineLvl w:val="0"/>
        <w:rPr>
          <w:b/>
          <w:bCs/>
        </w:rPr>
      </w:pPr>
      <w:r>
        <w:rPr>
          <w:b/>
          <w:bCs/>
        </w:rPr>
        <w:t xml:space="preserve">Anlage 1.4 </w:t>
      </w:r>
      <w:r>
        <w:rPr>
          <w:b/>
          <w:bCs/>
        </w:rPr>
        <w:tab/>
      </w:r>
      <w:r w:rsidR="00405906" w:rsidRPr="008A6A02">
        <w:rPr>
          <w:b/>
          <w:bCs/>
        </w:rPr>
        <w:t>Gefährdungsbeurteilung mit Arbeitsplan</w:t>
      </w:r>
    </w:p>
    <w:p w14:paraId="67479437" w14:textId="77777777" w:rsidR="0030570C" w:rsidRDefault="00821339">
      <w:pPr>
        <w:jc w:val="center"/>
        <w:rPr>
          <w:rFonts w:cs="Arial"/>
          <w:color w:val="000000"/>
          <w:sz w:val="20"/>
          <w:szCs w:val="20"/>
        </w:rPr>
      </w:pPr>
      <w:r w:rsidRPr="00821339">
        <w:rPr>
          <w:rFonts w:cs="Arial"/>
          <w:color w:val="000000"/>
          <w:sz w:val="20"/>
          <w:szCs w:val="20"/>
        </w:rPr>
        <w:t>(gemäß § 6 und Anhang I Nr. 2.4.4 GefStoffV)</w:t>
      </w:r>
    </w:p>
    <w:p w14:paraId="400DE530" w14:textId="535191DF" w:rsidR="0030570C" w:rsidRDefault="00405906">
      <w:pPr>
        <w:pBdr>
          <w:bottom w:val="single" w:sz="12" w:space="1" w:color="auto"/>
        </w:pBdr>
        <w:jc w:val="center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(Zutreffendes ankreuzen</w:t>
      </w:r>
      <w:r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i/>
          <w:color w:val="000000"/>
          <w:sz w:val="20"/>
          <w:szCs w:val="20"/>
        </w:rPr>
        <w:t>bzw.</w:t>
      </w:r>
      <w:r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i/>
          <w:color w:val="000000"/>
          <w:sz w:val="20"/>
          <w:szCs w:val="20"/>
        </w:rPr>
        <w:t>ergänzen)</w:t>
      </w:r>
      <w:r w:rsidR="003B2A8D">
        <w:rPr>
          <w:rFonts w:cs="Arial"/>
          <w:i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701E28CB" w14:textId="77777777" w:rsidR="0030570C" w:rsidRDefault="0030570C">
      <w:pPr>
        <w:jc w:val="center"/>
        <w:rPr>
          <w:rFonts w:cs="Arial"/>
          <w:color w:val="000000"/>
          <w:sz w:val="20"/>
          <w:szCs w:val="20"/>
        </w:rPr>
      </w:pPr>
    </w:p>
    <w:p w14:paraId="500FE317" w14:textId="77777777" w:rsidR="00821339" w:rsidRPr="00821339" w:rsidRDefault="00821339" w:rsidP="00821339">
      <w:pPr>
        <w:rPr>
          <w:rFonts w:cs="Arial"/>
          <w:color w:val="000000"/>
          <w:sz w:val="20"/>
          <w:szCs w:val="20"/>
        </w:rPr>
      </w:pPr>
      <w:r w:rsidRPr="00821339">
        <w:rPr>
          <w:rFonts w:cs="Arial"/>
          <w:color w:val="000000"/>
          <w:sz w:val="20"/>
          <w:szCs w:val="20"/>
        </w:rPr>
        <w:t>Die Anlage kann zur Dokumentation der Gefährdungsbeurteilung und des Arbeitsplanes für ASI-Arbeiten</w:t>
      </w:r>
      <w:r>
        <w:rPr>
          <w:rFonts w:cs="Arial"/>
          <w:color w:val="000000"/>
          <w:sz w:val="20"/>
          <w:szCs w:val="20"/>
        </w:rPr>
        <w:t xml:space="preserve"> </w:t>
      </w:r>
      <w:r w:rsidRPr="00821339">
        <w:rPr>
          <w:rFonts w:cs="Arial"/>
          <w:color w:val="000000"/>
          <w:sz w:val="20"/>
          <w:szCs w:val="20"/>
        </w:rPr>
        <w:t>an Asbestprodukten ergänzend zur Anzeige verwendet werden.</w:t>
      </w:r>
    </w:p>
    <w:p w14:paraId="0C87C033" w14:textId="77777777" w:rsidR="0030570C" w:rsidRDefault="00821339" w:rsidP="00524126">
      <w:pPr>
        <w:rPr>
          <w:rFonts w:cs="Arial"/>
          <w:color w:val="000000"/>
          <w:sz w:val="20"/>
          <w:szCs w:val="20"/>
        </w:rPr>
      </w:pPr>
      <w:r w:rsidRPr="00821339">
        <w:rPr>
          <w:rFonts w:cs="Arial"/>
          <w:color w:val="000000"/>
          <w:sz w:val="20"/>
          <w:szCs w:val="20"/>
        </w:rPr>
        <w:t>Bei Arbeiten an schwach gebundenen Produkten nach Nummer 14.1 TRGS 519 sind ergänzende Angaben</w:t>
      </w:r>
      <w:r>
        <w:rPr>
          <w:rFonts w:cs="Arial"/>
          <w:color w:val="000000"/>
          <w:sz w:val="20"/>
          <w:szCs w:val="20"/>
        </w:rPr>
        <w:t xml:space="preserve"> </w:t>
      </w:r>
      <w:r w:rsidRPr="00821339">
        <w:rPr>
          <w:rFonts w:cs="Arial"/>
          <w:color w:val="000000"/>
          <w:sz w:val="20"/>
          <w:szCs w:val="20"/>
        </w:rPr>
        <w:t>nach Anlage 1.5 erforderlich (gilt nicht für Tätigkeiten geringen Umfangs nach Nummer 14.4).</w:t>
      </w:r>
    </w:p>
    <w:p w14:paraId="4EE52C02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Absender:</w:t>
      </w: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14:paraId="48D62D81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14:paraId="5B9C9377" w14:textId="77777777" w:rsidR="0030570C" w:rsidRDefault="0030570C">
      <w:pPr>
        <w:rPr>
          <w:rFonts w:cs="Arial"/>
          <w:color w:val="000000"/>
          <w:sz w:val="20"/>
          <w:szCs w:val="20"/>
        </w:rPr>
      </w:pPr>
    </w:p>
    <w:p w14:paraId="20D221C3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Zur unternehmensbezogenen </w:t>
      </w:r>
      <w:r w:rsidR="009D70CC">
        <w:rPr>
          <w:rFonts w:cs="Arial"/>
          <w:color w:val="000000"/>
          <w:sz w:val="20"/>
          <w:szCs w:val="20"/>
        </w:rPr>
        <w:t>Anzeige</w:t>
      </w:r>
      <w:r>
        <w:rPr>
          <w:rFonts w:cs="Arial"/>
          <w:color w:val="000000"/>
          <w:sz w:val="20"/>
          <w:szCs w:val="20"/>
        </w:rPr>
        <w:t xml:space="preserve"> vom:    …………………………………………………………</w:t>
      </w:r>
    </w:p>
    <w:p w14:paraId="3865EE09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Zur objektbezogenen </w:t>
      </w:r>
      <w:r w:rsidR="009D70CC">
        <w:rPr>
          <w:rFonts w:cs="Arial"/>
          <w:color w:val="000000"/>
          <w:sz w:val="20"/>
          <w:szCs w:val="20"/>
        </w:rPr>
        <w:t>Anzeige</w:t>
      </w:r>
      <w:r>
        <w:rPr>
          <w:rFonts w:cs="Arial"/>
          <w:color w:val="000000"/>
          <w:sz w:val="20"/>
          <w:szCs w:val="20"/>
        </w:rPr>
        <w:t xml:space="preserve"> zum Objekt: ……. ……………………..   vom: ………………………</w:t>
      </w:r>
    </w:p>
    <w:p w14:paraId="3969B1F3" w14:textId="77777777" w:rsidR="0030570C" w:rsidRDefault="0030570C">
      <w:pPr>
        <w:rPr>
          <w:rFonts w:cs="Arial"/>
          <w:color w:val="000000"/>
          <w:sz w:val="20"/>
          <w:szCs w:val="20"/>
        </w:rPr>
      </w:pPr>
    </w:p>
    <w:p w14:paraId="26DC9996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1.</w:t>
      </w:r>
      <w:r>
        <w:rPr>
          <w:rFonts w:cs="Arial"/>
          <w:b/>
          <w:color w:val="000000"/>
          <w:sz w:val="20"/>
          <w:szCs w:val="20"/>
        </w:rPr>
        <w:tab/>
        <w:t>Art des asbesthaltigen 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606"/>
      </w:tblGrid>
      <w:tr w:rsidR="0030570C" w14:paraId="6244E83F" w14:textId="77777777">
        <w:tc>
          <w:tcPr>
            <w:tcW w:w="4616" w:type="dxa"/>
          </w:tcPr>
          <w:p w14:paraId="77FCCEF4" w14:textId="77777777" w:rsidR="0030570C" w:rsidRDefault="00821339" w:rsidP="00524126">
            <w:pPr>
              <w:spacing w:before="60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Spritzasbest</w:t>
            </w:r>
          </w:p>
        </w:tc>
        <w:tc>
          <w:tcPr>
            <w:tcW w:w="4606" w:type="dxa"/>
          </w:tcPr>
          <w:p w14:paraId="389C6113" w14:textId="77777777" w:rsidR="0030570C" w:rsidRDefault="00821339" w:rsidP="00524126">
            <w:pPr>
              <w:spacing w:before="60"/>
              <w:ind w:left="346" w:hanging="34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AZ-Dachplatten</w:t>
            </w:r>
          </w:p>
        </w:tc>
      </w:tr>
      <w:tr w:rsidR="0030570C" w14:paraId="549D0609" w14:textId="77777777">
        <w:tc>
          <w:tcPr>
            <w:tcW w:w="4616" w:type="dxa"/>
          </w:tcPr>
          <w:p w14:paraId="088EAAA2" w14:textId="77777777" w:rsidR="0030570C" w:rsidRDefault="00821339" w:rsidP="00524126">
            <w:pPr>
              <w:spacing w:before="60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Leichtbauplatten</w:t>
            </w:r>
          </w:p>
        </w:tc>
        <w:tc>
          <w:tcPr>
            <w:tcW w:w="4606" w:type="dxa"/>
          </w:tcPr>
          <w:p w14:paraId="6434B1FC" w14:textId="77777777" w:rsidR="0030570C" w:rsidRDefault="00821339" w:rsidP="00524126">
            <w:pPr>
              <w:spacing w:before="60"/>
              <w:ind w:left="346" w:hanging="34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AZ-Fassadenplatten</w:t>
            </w:r>
          </w:p>
        </w:tc>
      </w:tr>
      <w:tr w:rsidR="0030570C" w14:paraId="28F3C25B" w14:textId="77777777">
        <w:tc>
          <w:tcPr>
            <w:tcW w:w="4616" w:type="dxa"/>
          </w:tcPr>
          <w:p w14:paraId="26FD59EB" w14:textId="77777777" w:rsidR="0030570C" w:rsidRDefault="00821339" w:rsidP="00524126">
            <w:pPr>
              <w:spacing w:before="60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Dichtungsschnüre</w:t>
            </w:r>
          </w:p>
        </w:tc>
        <w:tc>
          <w:tcPr>
            <w:tcW w:w="4606" w:type="dxa"/>
          </w:tcPr>
          <w:p w14:paraId="606F4D42" w14:textId="77777777" w:rsidR="0030570C" w:rsidRDefault="00821339" w:rsidP="00524126">
            <w:pPr>
              <w:spacing w:before="60"/>
              <w:ind w:left="346" w:hanging="34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sonstige AZ-Produkte : ……………………….</w:t>
            </w:r>
          </w:p>
        </w:tc>
      </w:tr>
      <w:tr w:rsidR="0030570C" w14:paraId="413D2A63" w14:textId="77777777">
        <w:trPr>
          <w:cantSplit/>
        </w:trPr>
        <w:tc>
          <w:tcPr>
            <w:tcW w:w="4616" w:type="dxa"/>
            <w:vMerge w:val="restart"/>
          </w:tcPr>
          <w:p w14:paraId="2A73EDAF" w14:textId="77777777" w:rsidR="0030570C" w:rsidRDefault="00821339" w:rsidP="00524126">
            <w:pPr>
              <w:spacing w:before="60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sonstige schwach gebundene Produkte:</w:t>
            </w:r>
          </w:p>
          <w:p w14:paraId="3C721722" w14:textId="77777777" w:rsidR="0030570C" w:rsidRDefault="00821339" w:rsidP="00524126">
            <w:pPr>
              <w:spacing w:before="60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</w:t>
            </w:r>
          </w:p>
          <w:p w14:paraId="7FEE54E8" w14:textId="77777777" w:rsidR="0030570C" w:rsidRDefault="00821339" w:rsidP="00524126">
            <w:pPr>
              <w:spacing w:before="60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14:paraId="53352D3D" w14:textId="00835DD1" w:rsidR="00524126" w:rsidRDefault="00524126" w:rsidP="00524126">
            <w:pPr>
              <w:spacing w:before="60"/>
              <w:ind w:left="346" w:hanging="34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Putze, Spachtelmassen, Fliesenkleber (PSF)</w:t>
            </w:r>
          </w:p>
          <w:p w14:paraId="753C3526" w14:textId="77777777" w:rsidR="0030570C" w:rsidRDefault="00821339" w:rsidP="00524126">
            <w:pPr>
              <w:spacing w:before="60"/>
              <w:ind w:left="346" w:hanging="34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Flexplatten</w:t>
            </w:r>
          </w:p>
          <w:p w14:paraId="21CFF029" w14:textId="77777777" w:rsidR="0030570C" w:rsidRDefault="00821339" w:rsidP="00524126">
            <w:pPr>
              <w:spacing w:before="60"/>
              <w:ind w:left="346" w:hanging="34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IT-Dichtungen</w:t>
            </w:r>
          </w:p>
        </w:tc>
      </w:tr>
      <w:tr w:rsidR="0030570C" w14:paraId="56244EC8" w14:textId="77777777">
        <w:trPr>
          <w:cantSplit/>
        </w:trPr>
        <w:tc>
          <w:tcPr>
            <w:tcW w:w="4616" w:type="dxa"/>
            <w:vMerge/>
          </w:tcPr>
          <w:p w14:paraId="628FFB78" w14:textId="77777777" w:rsidR="0030570C" w:rsidRDefault="0030570C" w:rsidP="00524126">
            <w:pPr>
              <w:spacing w:before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8AF0CD3" w14:textId="77777777" w:rsidR="0030570C" w:rsidRDefault="00821339" w:rsidP="00524126">
            <w:pPr>
              <w:spacing w:before="60"/>
              <w:ind w:left="346" w:hanging="34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sonstige fest gebundene Produkte</w:t>
            </w:r>
          </w:p>
          <w:p w14:paraId="7E8BD982" w14:textId="77777777" w:rsidR="0030570C" w:rsidRDefault="00821339" w:rsidP="00524126">
            <w:pPr>
              <w:spacing w:before="60"/>
              <w:ind w:left="346" w:hanging="34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</w:r>
            <w:r w:rsidR="00405906">
              <w:rPr>
                <w:rFonts w:cs="Arial"/>
                <w:color w:val="000000"/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49EF208D" w14:textId="77777777" w:rsidR="0030570C" w:rsidRDefault="0030570C" w:rsidP="00524126">
      <w:pPr>
        <w:spacing w:after="0"/>
        <w:rPr>
          <w:rFonts w:cs="Arial"/>
          <w:color w:val="000000"/>
          <w:sz w:val="20"/>
          <w:szCs w:val="20"/>
        </w:rPr>
      </w:pPr>
    </w:p>
    <w:p w14:paraId="75C0AF84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2.</w:t>
      </w:r>
      <w:r>
        <w:rPr>
          <w:rFonts w:cs="Arial"/>
          <w:b/>
          <w:color w:val="000000"/>
          <w:sz w:val="20"/>
          <w:szCs w:val="20"/>
        </w:rPr>
        <w:tab/>
        <w:t>Tätigkeit wird ausgeführt</w:t>
      </w:r>
    </w:p>
    <w:p w14:paraId="7C1A432D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□ außerhalb von Gebäuden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innerhalb von Gebäuden</w:t>
      </w:r>
    </w:p>
    <w:p w14:paraId="2EA92A37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3.</w:t>
      </w:r>
      <w:r>
        <w:rPr>
          <w:rFonts w:cs="Arial"/>
          <w:b/>
          <w:color w:val="000000"/>
          <w:sz w:val="20"/>
          <w:szCs w:val="20"/>
        </w:rPr>
        <w:tab/>
        <w:t>Beschreibung der Tätigkeit</w:t>
      </w:r>
    </w:p>
    <w:p w14:paraId="2AC54C42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6E0B565E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43FD3E8C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65555800" w14:textId="77777777" w:rsidR="00CE6EA0" w:rsidRDefault="00CE6EA0">
      <w:pPr>
        <w:rPr>
          <w:rFonts w:cs="Arial"/>
          <w:b/>
          <w:color w:val="000000"/>
          <w:sz w:val="20"/>
          <w:szCs w:val="20"/>
        </w:rPr>
      </w:pPr>
    </w:p>
    <w:p w14:paraId="161DDB5C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4.</w:t>
      </w:r>
      <w:r>
        <w:rPr>
          <w:rFonts w:cs="Arial"/>
          <w:b/>
          <w:color w:val="000000"/>
          <w:sz w:val="20"/>
          <w:szCs w:val="20"/>
        </w:rPr>
        <w:tab/>
        <w:t>Bewertung des Faserfreisetzungspotentials bzw. der Arbeitsmenge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78"/>
      </w:tblGrid>
      <w:tr w:rsidR="00524126" w14:paraId="5EEE4E2A" w14:textId="77777777" w:rsidTr="00524126">
        <w:trPr>
          <w:cantSplit/>
          <w:trHeight w:val="768"/>
        </w:trPr>
        <w:tc>
          <w:tcPr>
            <w:tcW w:w="5070" w:type="dxa"/>
          </w:tcPr>
          <w:p w14:paraId="1275065B" w14:textId="77777777" w:rsidR="00524126" w:rsidRPr="00CE6EA0" w:rsidRDefault="00524126" w:rsidP="00706691">
            <w:pPr>
              <w:spacing w:before="60" w:after="60"/>
              <w:ind w:left="284" w:hanging="284"/>
              <w:rPr>
                <w:rFonts w:cs="Arial"/>
                <w:color w:val="000000"/>
                <w:sz w:val="19"/>
                <w:szCs w:val="19"/>
              </w:rPr>
            </w:pPr>
            <w:r w:rsidRPr="00CE6EA0">
              <w:rPr>
                <w:rFonts w:cs="Arial"/>
                <w:color w:val="000000"/>
                <w:sz w:val="19"/>
                <w:szCs w:val="19"/>
              </w:rPr>
              <w:t>□</w:t>
            </w:r>
            <w:r w:rsidRPr="00CE6EA0">
              <w:rPr>
                <w:rFonts w:cs="Arial"/>
                <w:color w:val="000000"/>
                <w:sz w:val="19"/>
                <w:szCs w:val="19"/>
              </w:rPr>
              <w:tab/>
              <w:t xml:space="preserve">Tätigkeit mit geringer Exposition, </w:t>
            </w:r>
          </w:p>
          <w:p w14:paraId="2E8191CC" w14:textId="2AAF15AD" w:rsidR="00524126" w:rsidRPr="00CE6EA0" w:rsidRDefault="00524126" w:rsidP="00706691">
            <w:pPr>
              <w:spacing w:after="60"/>
              <w:ind w:left="284" w:hanging="284"/>
              <w:rPr>
                <w:rFonts w:cs="Arial"/>
                <w:color w:val="000000"/>
                <w:sz w:val="19"/>
                <w:szCs w:val="19"/>
              </w:rPr>
            </w:pPr>
            <w:r w:rsidRPr="00CE6EA0">
              <w:rPr>
                <w:rFonts w:cs="Arial"/>
                <w:color w:val="000000"/>
                <w:sz w:val="19"/>
                <w:szCs w:val="19"/>
              </w:rPr>
              <w:t>□</w:t>
            </w:r>
            <w:r w:rsidRPr="00CE6EA0">
              <w:rPr>
                <w:rFonts w:cs="Arial"/>
                <w:color w:val="000000"/>
                <w:sz w:val="19"/>
                <w:szCs w:val="19"/>
              </w:rPr>
              <w:tab/>
              <w:t xml:space="preserve">emissionsarme Verfahren (ggf. </w:t>
            </w:r>
            <w:r>
              <w:rPr>
                <w:rFonts w:cs="Arial"/>
                <w:color w:val="000000"/>
                <w:sz w:val="19"/>
                <w:szCs w:val="19"/>
              </w:rPr>
              <w:t>DGUV Information 201-012</w:t>
            </w:r>
            <w:r w:rsidRPr="00CE6EA0">
              <w:rPr>
                <w:rFonts w:cs="Arial"/>
                <w:color w:val="000000"/>
                <w:sz w:val="19"/>
                <w:szCs w:val="19"/>
              </w:rPr>
              <w:t xml:space="preserve"> Nr. …)</w:t>
            </w:r>
          </w:p>
        </w:tc>
        <w:tc>
          <w:tcPr>
            <w:tcW w:w="4278" w:type="dxa"/>
          </w:tcPr>
          <w:p w14:paraId="3BC3168D" w14:textId="77777777" w:rsidR="00524126" w:rsidRPr="00CE6EA0" w:rsidRDefault="00524126" w:rsidP="00706691">
            <w:pPr>
              <w:spacing w:before="60" w:after="60"/>
              <w:ind w:left="318" w:hanging="318"/>
              <w:rPr>
                <w:rFonts w:cs="Arial"/>
                <w:color w:val="000000"/>
                <w:sz w:val="19"/>
                <w:szCs w:val="19"/>
              </w:rPr>
            </w:pPr>
            <w:r w:rsidRPr="00CE6EA0">
              <w:rPr>
                <w:rFonts w:cs="Arial"/>
                <w:color w:val="000000"/>
                <w:sz w:val="19"/>
                <w:szCs w:val="19"/>
              </w:rPr>
              <w:t>□</w:t>
            </w:r>
            <w:r w:rsidRPr="00CE6EA0">
              <w:rPr>
                <w:rFonts w:cs="Arial"/>
                <w:color w:val="000000"/>
                <w:sz w:val="19"/>
                <w:szCs w:val="19"/>
              </w:rPr>
              <w:tab/>
              <w:t>Instandhaltung nach Nr. 17 TRGS 519</w:t>
            </w:r>
          </w:p>
          <w:p w14:paraId="4644F816" w14:textId="77777777" w:rsidR="00524126" w:rsidRPr="00CE6EA0" w:rsidRDefault="00524126" w:rsidP="00706691">
            <w:pPr>
              <w:spacing w:after="60"/>
              <w:ind w:left="315" w:hanging="315"/>
              <w:rPr>
                <w:rFonts w:cs="Arial"/>
                <w:color w:val="000000"/>
                <w:sz w:val="19"/>
                <w:szCs w:val="19"/>
              </w:rPr>
            </w:pPr>
            <w:r w:rsidRPr="00CE6EA0">
              <w:rPr>
                <w:rFonts w:cs="Arial"/>
                <w:color w:val="000000"/>
                <w:sz w:val="19"/>
                <w:szCs w:val="19"/>
              </w:rPr>
              <w:tab/>
              <w:t>….…………………………………………</w:t>
            </w:r>
          </w:p>
        </w:tc>
      </w:tr>
      <w:tr w:rsidR="0030570C" w14:paraId="7E3B2994" w14:textId="77777777" w:rsidTr="00CE6EA0">
        <w:trPr>
          <w:cantSplit/>
          <w:trHeight w:val="454"/>
        </w:trPr>
        <w:tc>
          <w:tcPr>
            <w:tcW w:w="5070" w:type="dxa"/>
          </w:tcPr>
          <w:p w14:paraId="3DCFC2FB" w14:textId="77777777" w:rsidR="0030570C" w:rsidRPr="00CE6EA0" w:rsidRDefault="00821339" w:rsidP="00706691">
            <w:pPr>
              <w:spacing w:before="60" w:after="60"/>
              <w:ind w:left="284" w:hanging="284"/>
              <w:rPr>
                <w:rFonts w:cs="Arial"/>
                <w:color w:val="000000"/>
                <w:sz w:val="19"/>
                <w:szCs w:val="19"/>
              </w:rPr>
            </w:pPr>
            <w:r w:rsidRPr="00CE6EA0">
              <w:rPr>
                <w:rFonts w:cs="Arial"/>
                <w:color w:val="000000"/>
                <w:sz w:val="19"/>
                <w:szCs w:val="19"/>
              </w:rPr>
              <w:t>□</w:t>
            </w:r>
            <w:r w:rsidRPr="00CE6EA0">
              <w:rPr>
                <w:rFonts w:cs="Arial"/>
                <w:color w:val="000000"/>
                <w:sz w:val="19"/>
                <w:szCs w:val="19"/>
              </w:rPr>
              <w:tab/>
              <w:t>Tätigkeit mit schwach gebundenen Asbestprodukten geringen Umfangs nach Nummer 14.4</w:t>
            </w:r>
          </w:p>
        </w:tc>
        <w:tc>
          <w:tcPr>
            <w:tcW w:w="4278" w:type="dxa"/>
          </w:tcPr>
          <w:p w14:paraId="255663B0" w14:textId="08DB7C81" w:rsidR="0030570C" w:rsidRPr="00CE6EA0" w:rsidRDefault="00821339" w:rsidP="00706691">
            <w:pPr>
              <w:spacing w:before="60" w:after="60"/>
              <w:ind w:left="318" w:hanging="318"/>
              <w:rPr>
                <w:rFonts w:cs="Arial"/>
                <w:color w:val="000000"/>
                <w:sz w:val="19"/>
                <w:szCs w:val="19"/>
              </w:rPr>
            </w:pPr>
            <w:r w:rsidRPr="00CE6EA0">
              <w:rPr>
                <w:rFonts w:cs="Arial"/>
                <w:color w:val="000000"/>
                <w:sz w:val="19"/>
                <w:szCs w:val="19"/>
              </w:rPr>
              <w:t>□</w:t>
            </w:r>
            <w:r w:rsidRPr="00CE6EA0">
              <w:rPr>
                <w:rFonts w:cs="Arial"/>
                <w:color w:val="000000"/>
                <w:sz w:val="19"/>
                <w:szCs w:val="19"/>
              </w:rPr>
              <w:tab/>
            </w:r>
            <w:r w:rsidR="00524126">
              <w:rPr>
                <w:rFonts w:cs="Arial"/>
                <w:color w:val="000000"/>
                <w:sz w:val="19"/>
                <w:szCs w:val="19"/>
              </w:rPr>
              <w:t>Tätigkeiten mit asbesthaltigen PSF gemäß Anlage 9</w:t>
            </w:r>
          </w:p>
        </w:tc>
      </w:tr>
      <w:tr w:rsidR="0030570C" w14:paraId="56DD53C3" w14:textId="77777777" w:rsidTr="00CE6EA0">
        <w:trPr>
          <w:cantSplit/>
          <w:trHeight w:val="454"/>
        </w:trPr>
        <w:tc>
          <w:tcPr>
            <w:tcW w:w="5070" w:type="dxa"/>
          </w:tcPr>
          <w:p w14:paraId="3EB72061" w14:textId="5BE7B15E" w:rsidR="0030570C" w:rsidRPr="00CE6EA0" w:rsidRDefault="00706691" w:rsidP="00706691">
            <w:pPr>
              <w:spacing w:before="60" w:after="60"/>
              <w:ind w:left="284" w:hanging="284"/>
              <w:rPr>
                <w:rFonts w:cs="Arial"/>
                <w:color w:val="000000"/>
                <w:sz w:val="19"/>
                <w:szCs w:val="19"/>
              </w:rPr>
            </w:pPr>
            <w:r w:rsidRPr="00CE6EA0">
              <w:rPr>
                <w:rFonts w:cs="Arial"/>
                <w:color w:val="000000"/>
                <w:sz w:val="19"/>
                <w:szCs w:val="19"/>
              </w:rPr>
              <w:t>□</w:t>
            </w:r>
            <w:r w:rsidRPr="00CE6EA0">
              <w:rPr>
                <w:rFonts w:cs="Arial"/>
                <w:color w:val="000000"/>
                <w:sz w:val="19"/>
                <w:szCs w:val="19"/>
              </w:rPr>
              <w:tab/>
              <w:t>Tätigkeit mit schwach gebundenen Asbestprodukten</w:t>
            </w:r>
          </w:p>
        </w:tc>
        <w:tc>
          <w:tcPr>
            <w:tcW w:w="4278" w:type="dxa"/>
          </w:tcPr>
          <w:p w14:paraId="12620EC5" w14:textId="77777777" w:rsidR="0030570C" w:rsidRDefault="0030570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6691" w14:paraId="68191B96" w14:textId="77777777" w:rsidTr="00CE6EA0">
        <w:trPr>
          <w:cantSplit/>
          <w:trHeight w:val="454"/>
        </w:trPr>
        <w:tc>
          <w:tcPr>
            <w:tcW w:w="5070" w:type="dxa"/>
          </w:tcPr>
          <w:p w14:paraId="03E34286" w14:textId="7200FA91" w:rsidR="00706691" w:rsidRPr="00CE6EA0" w:rsidRDefault="00706691" w:rsidP="00706691">
            <w:pPr>
              <w:spacing w:before="60" w:after="60"/>
              <w:ind w:left="284" w:hanging="284"/>
              <w:rPr>
                <w:rFonts w:cs="Arial"/>
                <w:color w:val="000000"/>
                <w:sz w:val="19"/>
                <w:szCs w:val="19"/>
              </w:rPr>
            </w:pPr>
            <w:r w:rsidRPr="00CE6EA0">
              <w:rPr>
                <w:rFonts w:cs="Arial"/>
                <w:color w:val="000000"/>
                <w:sz w:val="19"/>
                <w:szCs w:val="19"/>
              </w:rPr>
              <w:t>□</w:t>
            </w:r>
            <w:r w:rsidRPr="00CE6EA0">
              <w:rPr>
                <w:rFonts w:cs="Arial"/>
                <w:color w:val="000000"/>
                <w:sz w:val="19"/>
                <w:szCs w:val="19"/>
              </w:rPr>
              <w:tab/>
              <w:t>Tätigkeit mit Asbestzementprodukten</w:t>
            </w:r>
          </w:p>
        </w:tc>
        <w:tc>
          <w:tcPr>
            <w:tcW w:w="4278" w:type="dxa"/>
            <w:vMerge w:val="restart"/>
          </w:tcPr>
          <w:p w14:paraId="407BCA9F" w14:textId="77777777" w:rsidR="00706691" w:rsidRDefault="00706691" w:rsidP="007066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6691" w14:paraId="3F1421CC" w14:textId="77777777" w:rsidTr="00CE6EA0">
        <w:trPr>
          <w:cantSplit/>
          <w:trHeight w:val="454"/>
        </w:trPr>
        <w:tc>
          <w:tcPr>
            <w:tcW w:w="5070" w:type="dxa"/>
          </w:tcPr>
          <w:p w14:paraId="14A45FB1" w14:textId="1AC94693" w:rsidR="00706691" w:rsidRPr="00CE6EA0" w:rsidRDefault="00706691" w:rsidP="00706691">
            <w:pPr>
              <w:spacing w:before="60" w:after="60"/>
              <w:ind w:left="284" w:hanging="284"/>
              <w:rPr>
                <w:rFonts w:cs="Arial"/>
                <w:color w:val="000000"/>
                <w:sz w:val="19"/>
                <w:szCs w:val="19"/>
              </w:rPr>
            </w:pPr>
            <w:r w:rsidRPr="00CE6EA0">
              <w:rPr>
                <w:rFonts w:cs="Arial"/>
                <w:color w:val="000000"/>
                <w:sz w:val="19"/>
                <w:szCs w:val="19"/>
              </w:rPr>
              <w:t>□</w:t>
            </w:r>
            <w:r>
              <w:rPr>
                <w:rFonts w:cs="Arial"/>
                <w:color w:val="000000"/>
                <w:sz w:val="19"/>
                <w:szCs w:val="19"/>
              </w:rPr>
              <w:tab/>
            </w:r>
            <w:r w:rsidRPr="00CE6EA0">
              <w:rPr>
                <w:rFonts w:cs="Arial"/>
                <w:color w:val="000000"/>
                <w:sz w:val="19"/>
                <w:szCs w:val="19"/>
              </w:rPr>
              <w:t xml:space="preserve">Tätigkeit mit Asbestzementprodukten </w:t>
            </w:r>
            <w:r>
              <w:rPr>
                <w:rFonts w:cs="Arial"/>
                <w:color w:val="000000"/>
                <w:sz w:val="19"/>
                <w:szCs w:val="19"/>
              </w:rPr>
              <w:t>geringen Umfangs nach Nr. 2.10 Absatz 3 (&lt; 100 m²)</w:t>
            </w:r>
          </w:p>
        </w:tc>
        <w:tc>
          <w:tcPr>
            <w:tcW w:w="4278" w:type="dxa"/>
            <w:vMerge/>
          </w:tcPr>
          <w:p w14:paraId="00F7D788" w14:textId="77777777" w:rsidR="00706691" w:rsidRDefault="00706691" w:rsidP="007066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880168B" w14:textId="77777777" w:rsidR="008A6A02" w:rsidRDefault="008A6A02">
      <w:pPr>
        <w:rPr>
          <w:rFonts w:cs="Arial"/>
          <w:b/>
          <w:color w:val="000000"/>
          <w:kern w:val="32"/>
          <w:sz w:val="20"/>
          <w:szCs w:val="20"/>
        </w:rPr>
      </w:pPr>
    </w:p>
    <w:p w14:paraId="264443ED" w14:textId="64EDD16C" w:rsidR="0030570C" w:rsidRDefault="00405906">
      <w:pPr>
        <w:rPr>
          <w:rFonts w:cs="Arial"/>
          <w:b/>
          <w:color w:val="000000"/>
          <w:kern w:val="32"/>
          <w:sz w:val="20"/>
          <w:szCs w:val="20"/>
        </w:rPr>
      </w:pPr>
      <w:r>
        <w:rPr>
          <w:rFonts w:cs="Arial"/>
          <w:b/>
          <w:color w:val="000000"/>
          <w:kern w:val="32"/>
          <w:sz w:val="20"/>
          <w:szCs w:val="20"/>
        </w:rPr>
        <w:lastRenderedPageBreak/>
        <w:t>5.</w:t>
      </w:r>
      <w:r>
        <w:rPr>
          <w:rFonts w:cs="Arial"/>
          <w:b/>
          <w:color w:val="000000"/>
          <w:kern w:val="32"/>
          <w:sz w:val="20"/>
          <w:szCs w:val="20"/>
        </w:rPr>
        <w:tab/>
        <w:t>Schutzmaßnahmen</w:t>
      </w:r>
    </w:p>
    <w:p w14:paraId="23EEAD4C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5.1</w:t>
      </w:r>
      <w:r>
        <w:rPr>
          <w:rFonts w:cs="Arial"/>
          <w:b/>
          <w:color w:val="000000"/>
          <w:sz w:val="20"/>
          <w:szCs w:val="20"/>
        </w:rPr>
        <w:tab/>
        <w:t>Techn. Schutzmaßnahmen</w:t>
      </w:r>
    </w:p>
    <w:p w14:paraId="167AFA0E" w14:textId="3A077958" w:rsidR="0030570C" w:rsidRDefault="00405906">
      <w:pPr>
        <w:tabs>
          <w:tab w:val="left" w:pos="720"/>
          <w:tab w:val="left" w:pos="27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nach</w:t>
      </w:r>
      <w:r>
        <w:rPr>
          <w:rFonts w:cs="Arial"/>
          <w:color w:val="000000"/>
          <w:sz w:val="20"/>
          <w:szCs w:val="20"/>
        </w:rPr>
        <w:tab/>
        <w:t>□ Nr. 14</w:t>
      </w:r>
      <w:r w:rsidR="00CE6EA0">
        <w:rPr>
          <w:rFonts w:cs="Arial"/>
          <w:color w:val="000000"/>
          <w:sz w:val="20"/>
          <w:szCs w:val="20"/>
        </w:rPr>
        <w:t xml:space="preserve"> bis 14</w:t>
      </w:r>
      <w:r>
        <w:rPr>
          <w:rFonts w:cs="Arial"/>
          <w:color w:val="000000"/>
          <w:sz w:val="20"/>
          <w:szCs w:val="20"/>
        </w:rPr>
        <w:t>.</w:t>
      </w:r>
      <w:r w:rsidR="00CE6EA0">
        <w:rPr>
          <w:rFonts w:cs="Arial"/>
          <w:color w:val="000000"/>
          <w:sz w:val="20"/>
          <w:szCs w:val="20"/>
        </w:rPr>
        <w:t>3</w:t>
      </w:r>
      <w:r>
        <w:rPr>
          <w:rFonts w:cs="Arial"/>
          <w:color w:val="000000"/>
          <w:sz w:val="20"/>
          <w:szCs w:val="20"/>
        </w:rPr>
        <w:t xml:space="preserve"> TRGS 519</w:t>
      </w:r>
    </w:p>
    <w:p w14:paraId="06D79C78" w14:textId="77777777" w:rsidR="0030570C" w:rsidRDefault="00405906">
      <w:pPr>
        <w:tabs>
          <w:tab w:val="left" w:pos="720"/>
          <w:tab w:val="left" w:pos="27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Nr. 14.</w:t>
      </w:r>
      <w:r w:rsidR="00CE6EA0">
        <w:rPr>
          <w:rFonts w:cs="Arial"/>
          <w:color w:val="000000"/>
          <w:sz w:val="20"/>
          <w:szCs w:val="20"/>
        </w:rPr>
        <w:t>4</w:t>
      </w:r>
      <w:r>
        <w:rPr>
          <w:rFonts w:cs="Arial"/>
          <w:color w:val="000000"/>
          <w:sz w:val="20"/>
          <w:szCs w:val="20"/>
        </w:rPr>
        <w:t xml:space="preserve"> TRGS 519</w:t>
      </w:r>
    </w:p>
    <w:p w14:paraId="189A4F9C" w14:textId="77777777" w:rsidR="0030570C" w:rsidRDefault="00405906">
      <w:pPr>
        <w:tabs>
          <w:tab w:val="left" w:pos="720"/>
          <w:tab w:val="left" w:pos="27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Nr. 1</w:t>
      </w:r>
      <w:r w:rsidR="00CE6EA0">
        <w:rPr>
          <w:rFonts w:cs="Arial"/>
          <w:color w:val="000000"/>
          <w:sz w:val="20"/>
          <w:szCs w:val="20"/>
        </w:rPr>
        <w:t>5</w:t>
      </w:r>
      <w:r>
        <w:rPr>
          <w:rFonts w:cs="Arial"/>
          <w:color w:val="000000"/>
          <w:sz w:val="20"/>
          <w:szCs w:val="20"/>
        </w:rPr>
        <w:t xml:space="preserve"> TRGS 519</w:t>
      </w:r>
    </w:p>
    <w:p w14:paraId="72ECC6FF" w14:textId="596827F2" w:rsidR="0030570C" w:rsidRDefault="00405906">
      <w:pPr>
        <w:tabs>
          <w:tab w:val="left" w:pos="720"/>
          <w:tab w:val="left" w:pos="27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□ </w:t>
      </w:r>
      <w:r w:rsidR="00706691">
        <w:rPr>
          <w:rFonts w:cs="Arial"/>
          <w:color w:val="000000"/>
          <w:sz w:val="20"/>
          <w:szCs w:val="20"/>
        </w:rPr>
        <w:t>DGUV Information 201-012</w:t>
      </w:r>
      <w:r>
        <w:rPr>
          <w:rFonts w:cs="Arial"/>
          <w:color w:val="000000"/>
          <w:sz w:val="20"/>
          <w:szCs w:val="20"/>
        </w:rPr>
        <w:t xml:space="preserve"> Nr.</w:t>
      </w:r>
      <w:proofErr w:type="gramStart"/>
      <w:r>
        <w:rPr>
          <w:rFonts w:cs="Arial"/>
          <w:color w:val="000000"/>
          <w:sz w:val="20"/>
          <w:szCs w:val="20"/>
        </w:rPr>
        <w:t xml:space="preserve"> …</w:t>
      </w:r>
      <w:r w:rsidR="00706691">
        <w:rPr>
          <w:rFonts w:cs="Arial"/>
          <w:color w:val="000000"/>
          <w:sz w:val="20"/>
          <w:szCs w:val="20"/>
        </w:rPr>
        <w:t>.</w:t>
      </w:r>
      <w:proofErr w:type="gramEnd"/>
      <w:r w:rsidR="00706691">
        <w:rPr>
          <w:rFonts w:cs="Arial"/>
          <w:color w:val="000000"/>
          <w:sz w:val="20"/>
          <w:szCs w:val="20"/>
        </w:rPr>
        <w:t>.</w:t>
      </w:r>
    </w:p>
    <w:p w14:paraId="009B0EBD" w14:textId="77777777" w:rsidR="0030570C" w:rsidRDefault="00405906">
      <w:pPr>
        <w:tabs>
          <w:tab w:val="left" w:pos="720"/>
          <w:tab w:val="left" w:pos="27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Nr. 1</w:t>
      </w:r>
      <w:r w:rsidR="00CE6EA0">
        <w:rPr>
          <w:rFonts w:cs="Arial"/>
          <w:color w:val="000000"/>
          <w:sz w:val="20"/>
          <w:szCs w:val="20"/>
        </w:rPr>
        <w:t>6</w:t>
      </w:r>
      <w:r>
        <w:rPr>
          <w:rFonts w:cs="Arial"/>
          <w:color w:val="000000"/>
          <w:sz w:val="20"/>
          <w:szCs w:val="20"/>
        </w:rPr>
        <w:t>.2 TRGS 519</w:t>
      </w:r>
    </w:p>
    <w:p w14:paraId="579123ED" w14:textId="77777777" w:rsidR="0030570C" w:rsidRDefault="00405906">
      <w:pPr>
        <w:tabs>
          <w:tab w:val="left" w:pos="720"/>
          <w:tab w:val="left" w:pos="27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Nr. 1</w:t>
      </w:r>
      <w:r w:rsidR="00CE6EA0">
        <w:rPr>
          <w:rFonts w:cs="Arial"/>
          <w:color w:val="000000"/>
          <w:sz w:val="20"/>
          <w:szCs w:val="20"/>
        </w:rPr>
        <w:t>6</w:t>
      </w:r>
      <w:r>
        <w:rPr>
          <w:rFonts w:cs="Arial"/>
          <w:color w:val="000000"/>
          <w:sz w:val="20"/>
          <w:szCs w:val="20"/>
        </w:rPr>
        <w:t>.3 TRGS 519</w:t>
      </w:r>
    </w:p>
    <w:p w14:paraId="761C2EEF" w14:textId="77777777" w:rsidR="0030570C" w:rsidRDefault="00405906">
      <w:pPr>
        <w:tabs>
          <w:tab w:val="left" w:pos="720"/>
          <w:tab w:val="left" w:pos="27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Nr. 1</w:t>
      </w:r>
      <w:r w:rsidR="00CE6EA0">
        <w:rPr>
          <w:rFonts w:cs="Arial"/>
          <w:color w:val="000000"/>
          <w:sz w:val="20"/>
          <w:szCs w:val="20"/>
        </w:rPr>
        <w:t>7</w:t>
      </w:r>
      <w:r>
        <w:rPr>
          <w:rFonts w:cs="Arial"/>
          <w:color w:val="000000"/>
          <w:sz w:val="20"/>
          <w:szCs w:val="20"/>
        </w:rPr>
        <w:t>.2 TRGS 519</w:t>
      </w:r>
    </w:p>
    <w:p w14:paraId="32418B73" w14:textId="0BD15C03" w:rsidR="0030570C" w:rsidRDefault="00405906">
      <w:pPr>
        <w:tabs>
          <w:tab w:val="left" w:pos="720"/>
          <w:tab w:val="left" w:pos="27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Nr. 1</w:t>
      </w:r>
      <w:r w:rsidR="00CE6EA0">
        <w:rPr>
          <w:rFonts w:cs="Arial"/>
          <w:color w:val="000000"/>
          <w:sz w:val="20"/>
          <w:szCs w:val="20"/>
        </w:rPr>
        <w:t>7</w:t>
      </w:r>
      <w:r>
        <w:rPr>
          <w:rFonts w:cs="Arial"/>
          <w:color w:val="000000"/>
          <w:sz w:val="20"/>
          <w:szCs w:val="20"/>
        </w:rPr>
        <w:t>.3 TRGS 519</w:t>
      </w:r>
    </w:p>
    <w:p w14:paraId="79C3A48C" w14:textId="77CD096B" w:rsidR="00706691" w:rsidRDefault="00706691">
      <w:pPr>
        <w:tabs>
          <w:tab w:val="left" w:pos="720"/>
          <w:tab w:val="left" w:pos="27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Nr. 17.4 TRGS 519</w:t>
      </w:r>
    </w:p>
    <w:p w14:paraId="178F81BD" w14:textId="6E2E3C8C" w:rsidR="0030570C" w:rsidRDefault="00405906">
      <w:pPr>
        <w:tabs>
          <w:tab w:val="left" w:pos="720"/>
          <w:tab w:val="left" w:pos="2700"/>
        </w:tabs>
        <w:spacing w:after="2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bookmarkStart w:id="1" w:name="_Hlk23776535"/>
      <w:r>
        <w:rPr>
          <w:rFonts w:cs="Arial"/>
          <w:color w:val="000000"/>
          <w:sz w:val="20"/>
          <w:szCs w:val="20"/>
        </w:rPr>
        <w:t xml:space="preserve">□ </w:t>
      </w:r>
      <w:r w:rsidR="00706691">
        <w:rPr>
          <w:rFonts w:cs="Arial"/>
          <w:color w:val="000000"/>
          <w:sz w:val="20"/>
          <w:szCs w:val="20"/>
        </w:rPr>
        <w:t>Anlage 9 T</w:t>
      </w:r>
      <w:r>
        <w:rPr>
          <w:rFonts w:cs="Arial"/>
          <w:color w:val="000000"/>
          <w:sz w:val="20"/>
          <w:szCs w:val="20"/>
        </w:rPr>
        <w:t>RGS 519</w:t>
      </w:r>
      <w:bookmarkEnd w:id="1"/>
    </w:p>
    <w:p w14:paraId="7770E3A8" w14:textId="77777777" w:rsidR="0030570C" w:rsidRDefault="00405906">
      <w:pPr>
        <w:tabs>
          <w:tab w:val="left" w:pos="720"/>
          <w:tab w:val="left" w:pos="2700"/>
        </w:tabs>
        <w:spacing w:after="2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einschließlich erforderlicher Wirksamkeitskontrollen.</w:t>
      </w:r>
    </w:p>
    <w:p w14:paraId="40DAA67B" w14:textId="77777777" w:rsidR="0030570C" w:rsidRDefault="00405906">
      <w:pPr>
        <w:tabs>
          <w:tab w:val="left" w:pos="720"/>
          <w:tab w:val="left" w:pos="2700"/>
        </w:tabs>
        <w:spacing w:after="2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Die Anforderungen werden   □  erfüllt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teilweise erfüllt</w:t>
      </w:r>
    </w:p>
    <w:p w14:paraId="1F319FAB" w14:textId="77777777" w:rsidR="0030570C" w:rsidRDefault="00405906">
      <w:pPr>
        <w:pStyle w:val="Textkrper-Zeileneinzug"/>
      </w:pPr>
      <w:r>
        <w:t>Soweit die Anforderungen nur teilweise erfüllt werden, sind die Abweichungen und die alternativen Maßnahmen zu beschreiben:</w:t>
      </w:r>
    </w:p>
    <w:p w14:paraId="4DC71493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696D20BE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1A8E14F5" w14:textId="39960424" w:rsidR="0030570C" w:rsidRDefault="00706691">
      <w:pPr>
        <w:ind w:left="708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57C6BF1D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7E9E99A4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25792E2D" w14:textId="173DD004" w:rsidR="0030570C" w:rsidRDefault="00405906" w:rsidP="00CE6EA0">
      <w:pPr>
        <w:ind w:left="709" w:hanging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Sicherheitstechnische Arbeitsmittel (z.B. </w:t>
      </w:r>
      <w:r w:rsidR="00CE6EA0">
        <w:rPr>
          <w:rFonts w:cs="Arial"/>
          <w:color w:val="000000"/>
          <w:sz w:val="20"/>
          <w:szCs w:val="20"/>
        </w:rPr>
        <w:t>Industriestaubsauger nach Anlage 7</w:t>
      </w:r>
      <w:r w:rsidR="00706691">
        <w:rPr>
          <w:rFonts w:cs="Arial"/>
          <w:color w:val="000000"/>
          <w:sz w:val="20"/>
          <w:szCs w:val="20"/>
        </w:rPr>
        <w:t>.1</w:t>
      </w:r>
      <w:r w:rsidR="00CE6EA0">
        <w:rPr>
          <w:rFonts w:cs="Arial"/>
          <w:color w:val="000000"/>
          <w:sz w:val="20"/>
          <w:szCs w:val="20"/>
        </w:rPr>
        <w:t xml:space="preserve"> TRGS 519 mit Zusatzanforderung Asbest</w:t>
      </w:r>
      <w:r>
        <w:rPr>
          <w:rFonts w:cs="Arial"/>
          <w:color w:val="000000"/>
          <w:sz w:val="20"/>
          <w:szCs w:val="20"/>
        </w:rPr>
        <w:t>, Sprühgerät, Schleusen und dergl.)</w:t>
      </w:r>
    </w:p>
    <w:p w14:paraId="34ED4918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0E19E1E8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11FC4000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152FF4C1" w14:textId="77777777" w:rsidR="0030570C" w:rsidRDefault="0030570C">
      <w:pPr>
        <w:rPr>
          <w:rFonts w:cs="Arial"/>
          <w:color w:val="000000"/>
          <w:sz w:val="20"/>
          <w:szCs w:val="20"/>
        </w:rPr>
      </w:pPr>
    </w:p>
    <w:p w14:paraId="6BCD3ECB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Angaben zu Absturzsicherungen (insbesondere bei Dacharbeiten):</w:t>
      </w:r>
    </w:p>
    <w:p w14:paraId="3BEED1CE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53F3A094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44643850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53D13A24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1CB05232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334DF6D8" w14:textId="77777777" w:rsidR="0030570C" w:rsidRDefault="0030570C">
      <w:pPr>
        <w:rPr>
          <w:rFonts w:cs="Arial"/>
          <w:color w:val="000000"/>
          <w:sz w:val="20"/>
          <w:szCs w:val="20"/>
        </w:rPr>
      </w:pPr>
    </w:p>
    <w:p w14:paraId="51039C87" w14:textId="5B624442" w:rsidR="0030570C" w:rsidRDefault="00047EB4" w:rsidP="00047EB4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5.2</w:t>
      </w:r>
      <w:r>
        <w:rPr>
          <w:rFonts w:cs="Arial"/>
          <w:b/>
          <w:color w:val="000000"/>
          <w:sz w:val="20"/>
          <w:szCs w:val="20"/>
        </w:rPr>
        <w:tab/>
      </w:r>
      <w:r w:rsidR="00405906">
        <w:rPr>
          <w:rFonts w:cs="Arial"/>
          <w:b/>
          <w:color w:val="000000"/>
          <w:sz w:val="20"/>
          <w:szCs w:val="20"/>
        </w:rPr>
        <w:t xml:space="preserve">Organisatorische Schutzmaßnahmen </w:t>
      </w:r>
    </w:p>
    <w:p w14:paraId="1298BBA4" w14:textId="77777777" w:rsidR="0030570C" w:rsidRDefault="00CE6EA0" w:rsidP="00CE6EA0">
      <w:pPr>
        <w:ind w:left="705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Arbeitsmedizinische </w:t>
      </w:r>
      <w:r>
        <w:rPr>
          <w:rFonts w:cs="Arial"/>
          <w:b/>
          <w:color w:val="000000"/>
          <w:sz w:val="20"/>
          <w:szCs w:val="20"/>
        </w:rPr>
        <w:t>Vorsorge gemäß der Verordnung zur arbeitsmedizinischen Vorsorge</w:t>
      </w:r>
    </w:p>
    <w:p w14:paraId="086338D4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□  Pflicht</w:t>
      </w:r>
      <w:r w:rsidR="00CE6EA0">
        <w:rPr>
          <w:rFonts w:cs="Arial"/>
          <w:color w:val="000000"/>
          <w:sz w:val="20"/>
          <w:szCs w:val="20"/>
        </w:rPr>
        <w:t>vorsorge</w:t>
      </w:r>
      <w:r>
        <w:rPr>
          <w:rFonts w:cs="Arial"/>
          <w:color w:val="000000"/>
          <w:sz w:val="20"/>
          <w:szCs w:val="20"/>
        </w:rPr>
        <w:t xml:space="preserve"> wurde </w:t>
      </w:r>
      <w:r w:rsidR="00CE6EA0">
        <w:rPr>
          <w:rFonts w:cs="Arial"/>
          <w:color w:val="000000"/>
          <w:sz w:val="20"/>
          <w:szCs w:val="20"/>
        </w:rPr>
        <w:t>veranlasst</w:t>
      </w:r>
    </w:p>
    <w:p w14:paraId="6187E3F9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□  </w:t>
      </w:r>
      <w:r w:rsidR="00CE6EA0">
        <w:rPr>
          <w:rFonts w:cs="Arial"/>
          <w:color w:val="000000"/>
          <w:sz w:val="20"/>
          <w:szCs w:val="20"/>
        </w:rPr>
        <w:t>Angebotsvorsorge wurde angeboten</w:t>
      </w:r>
    </w:p>
    <w:p w14:paraId="3541A1D2" w14:textId="0902DA05" w:rsidR="0030570C" w:rsidRDefault="0030570C">
      <w:pPr>
        <w:rPr>
          <w:rFonts w:cs="Arial"/>
          <w:color w:val="000000"/>
          <w:sz w:val="20"/>
          <w:szCs w:val="20"/>
        </w:rPr>
      </w:pPr>
    </w:p>
    <w:p w14:paraId="4D72B16E" w14:textId="77777777" w:rsidR="008A6A02" w:rsidRDefault="008A6A02">
      <w:pPr>
        <w:rPr>
          <w:rFonts w:cs="Arial"/>
          <w:color w:val="000000"/>
          <w:sz w:val="20"/>
          <w:szCs w:val="20"/>
        </w:rPr>
      </w:pPr>
    </w:p>
    <w:p w14:paraId="31E9D161" w14:textId="77777777" w:rsidR="00CE6EA0" w:rsidRDefault="00CE6EA0">
      <w:pPr>
        <w:rPr>
          <w:rFonts w:cs="Arial"/>
          <w:color w:val="000000"/>
          <w:sz w:val="20"/>
          <w:szCs w:val="20"/>
        </w:rPr>
      </w:pPr>
    </w:p>
    <w:p w14:paraId="3F32F381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ab/>
      </w:r>
      <w:r>
        <w:rPr>
          <w:rFonts w:cs="Arial"/>
          <w:b/>
          <w:color w:val="000000"/>
          <w:sz w:val="20"/>
          <w:szCs w:val="20"/>
        </w:rPr>
        <w:t>Zulassung</w:t>
      </w:r>
    </w:p>
    <w:p w14:paraId="20B47568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□  liegt vor, Kopie ist beigefügt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 nicht erforderlich</w:t>
      </w:r>
    </w:p>
    <w:p w14:paraId="4608CC94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□  wurde bei folgender Arbeitsschutzbehörde beantragt</w:t>
      </w:r>
    </w:p>
    <w:p w14:paraId="5A9D33A3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    ……………...................................................………………………………………………………</w:t>
      </w:r>
    </w:p>
    <w:p w14:paraId="5BD2E74E" w14:textId="77777777" w:rsidR="00CE6EA0" w:rsidRPr="00CE6EA0" w:rsidRDefault="00CE6EA0" w:rsidP="00CE6EA0">
      <w:pPr>
        <w:rPr>
          <w:rFonts w:cs="Arial"/>
          <w:b/>
          <w:color w:val="000000"/>
          <w:sz w:val="20"/>
          <w:szCs w:val="20"/>
        </w:rPr>
      </w:pPr>
      <w:r w:rsidRPr="00CE6EA0">
        <w:rPr>
          <w:rFonts w:cs="Arial"/>
          <w:b/>
          <w:color w:val="000000"/>
          <w:sz w:val="20"/>
          <w:szCs w:val="20"/>
        </w:rPr>
        <w:tab/>
        <w:t>Betriebsanweisung / Unterweisung</w:t>
      </w:r>
    </w:p>
    <w:p w14:paraId="4500752D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□  Betriebsanweisung, Kopie ist beigefügt</w:t>
      </w:r>
      <w:r>
        <w:rPr>
          <w:rFonts w:cs="Arial"/>
          <w:color w:val="000000"/>
          <w:sz w:val="20"/>
          <w:szCs w:val="20"/>
        </w:rPr>
        <w:tab/>
      </w:r>
    </w:p>
    <w:p w14:paraId="3D9C1105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 w:rsidR="00CE6EA0">
        <w:rPr>
          <w:rFonts w:cs="Arial"/>
          <w:color w:val="000000"/>
          <w:sz w:val="20"/>
          <w:szCs w:val="20"/>
        </w:rPr>
        <w:t>□</w:t>
      </w:r>
      <w:r>
        <w:rPr>
          <w:rFonts w:cs="Arial"/>
          <w:color w:val="000000"/>
          <w:sz w:val="20"/>
          <w:szCs w:val="20"/>
        </w:rPr>
        <w:t xml:space="preserve">  Unterweisung der Beschäftigten am :…………………………………………….</w:t>
      </w:r>
    </w:p>
    <w:p w14:paraId="2745C635" w14:textId="77777777" w:rsidR="0030570C" w:rsidRDefault="0030570C">
      <w:pPr>
        <w:rPr>
          <w:rFonts w:cs="Arial"/>
          <w:color w:val="000000"/>
          <w:sz w:val="20"/>
          <w:szCs w:val="20"/>
        </w:rPr>
      </w:pPr>
    </w:p>
    <w:p w14:paraId="3AD1AD7B" w14:textId="77777777" w:rsidR="0030570C" w:rsidRDefault="00405906">
      <w:pPr>
        <w:numPr>
          <w:ilvl w:val="1"/>
          <w:numId w:val="15"/>
        </w:num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Persönliche Schutzmaßnahmen</w:t>
      </w:r>
    </w:p>
    <w:p w14:paraId="18F91370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>Atemschutz:</w:t>
      </w:r>
    </w:p>
    <w:p w14:paraId="266B7BAB" w14:textId="77777777" w:rsidR="00047799" w:rsidRDefault="00047799" w:rsidP="00047799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□ Partikelfiltrierende Halbmaske FFP2 (kurzzeitige Tätigkeit von maximal 2 Std./Schicht)</w:t>
      </w:r>
    </w:p>
    <w:p w14:paraId="047409A5" w14:textId="77777777" w:rsidR="0030570C" w:rsidRDefault="00405906" w:rsidP="00047799">
      <w:pPr>
        <w:ind w:left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□ Halbmaske P2</w:t>
      </w:r>
      <w:r>
        <w:rPr>
          <w:rFonts w:cs="Arial"/>
          <w:color w:val="000000"/>
          <w:sz w:val="20"/>
          <w:szCs w:val="20"/>
        </w:rPr>
        <w:tab/>
        <w:t xml:space="preserve"> </w:t>
      </w:r>
    </w:p>
    <w:p w14:paraId="72A2AD18" w14:textId="77777777" w:rsidR="0030570C" w:rsidRDefault="00405906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□ Vollmaske P3 mit Gebläseunterstützung</w:t>
      </w:r>
      <w:r>
        <w:rPr>
          <w:rFonts w:cs="Arial"/>
          <w:color w:val="000000"/>
          <w:sz w:val="20"/>
          <w:szCs w:val="20"/>
        </w:rPr>
        <w:tab/>
      </w:r>
    </w:p>
    <w:p w14:paraId="65D76DB9" w14:textId="77777777" w:rsidR="0030570C" w:rsidRDefault="00405906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□ Sonstiger Atemschutz  ………………………………………………………………………………..</w:t>
      </w:r>
    </w:p>
    <w:p w14:paraId="149943BA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56C7F12A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>Schutzanzug:</w:t>
      </w:r>
    </w:p>
    <w:p w14:paraId="4F7BB3BF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Einweg  □  Typ …………………………………….. </w:t>
      </w:r>
      <w:proofErr w:type="spellStart"/>
      <w:r>
        <w:rPr>
          <w:rFonts w:cs="Arial"/>
          <w:color w:val="000000"/>
          <w:sz w:val="20"/>
          <w:szCs w:val="20"/>
        </w:rPr>
        <w:t>Mehrweg</w:t>
      </w:r>
      <w:proofErr w:type="spellEnd"/>
      <w:r>
        <w:rPr>
          <w:rFonts w:cs="Arial"/>
          <w:color w:val="000000"/>
          <w:sz w:val="20"/>
          <w:szCs w:val="20"/>
        </w:rPr>
        <w:t xml:space="preserve">  □  Typ ……………………………...</w:t>
      </w:r>
    </w:p>
    <w:p w14:paraId="57AB77E8" w14:textId="77777777" w:rsidR="00047799" w:rsidRDefault="00047799" w:rsidP="00047799">
      <w:pPr>
        <w:ind w:left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□  schwer entflammbar</w:t>
      </w:r>
    </w:p>
    <w:p w14:paraId="6823F118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Weitere persönliche Schutzausrüstung; ………………………………………………………………</w:t>
      </w:r>
    </w:p>
    <w:p w14:paraId="45E5228D" w14:textId="77777777" w:rsidR="0030570C" w:rsidRDefault="0030570C">
      <w:pPr>
        <w:rPr>
          <w:rFonts w:cs="Arial"/>
          <w:color w:val="000000"/>
          <w:sz w:val="20"/>
          <w:szCs w:val="20"/>
        </w:rPr>
      </w:pPr>
    </w:p>
    <w:p w14:paraId="026B463B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6.</w:t>
      </w:r>
      <w:r>
        <w:rPr>
          <w:rFonts w:cs="Arial"/>
          <w:b/>
          <w:color w:val="000000"/>
          <w:sz w:val="20"/>
          <w:szCs w:val="20"/>
        </w:rPr>
        <w:tab/>
        <w:t>Maßnahmen bei Betriebsstörungen, Unfällen und Notfällen</w:t>
      </w:r>
    </w:p>
    <w:p w14:paraId="6871F217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76614016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0BE473C5" w14:textId="77777777" w:rsidR="0030570C" w:rsidRDefault="0030570C">
      <w:pPr>
        <w:rPr>
          <w:rFonts w:cs="Arial"/>
          <w:color w:val="000000"/>
          <w:sz w:val="20"/>
          <w:szCs w:val="20"/>
        </w:rPr>
      </w:pPr>
    </w:p>
    <w:p w14:paraId="563A1612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7.</w:t>
      </w:r>
      <w:r>
        <w:rPr>
          <w:rFonts w:cs="Arial"/>
          <w:b/>
          <w:color w:val="000000"/>
          <w:sz w:val="20"/>
          <w:szCs w:val="20"/>
        </w:rPr>
        <w:tab/>
        <w:t>Abfallbehandlung/Abfallbereitstellung an der Arbeitsstätte</w:t>
      </w:r>
    </w:p>
    <w:p w14:paraId="0D6D91A6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3F79505E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2C0CEF6E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074A1B2B" w14:textId="77777777" w:rsidR="0030570C" w:rsidRDefault="0030570C">
      <w:pPr>
        <w:rPr>
          <w:rFonts w:cs="Arial"/>
          <w:color w:val="000000"/>
          <w:sz w:val="20"/>
          <w:szCs w:val="20"/>
        </w:rPr>
      </w:pPr>
    </w:p>
    <w:p w14:paraId="4100E9AF" w14:textId="77777777" w:rsidR="0030570C" w:rsidRDefault="00405906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8.</w:t>
      </w:r>
      <w:r>
        <w:rPr>
          <w:rFonts w:cs="Arial"/>
          <w:b/>
          <w:color w:val="000000"/>
          <w:sz w:val="20"/>
          <w:szCs w:val="20"/>
        </w:rPr>
        <w:tab/>
        <w:t>Freigabe der Arbeitsstätte nach Abschluss der Arbeiten</w:t>
      </w:r>
    </w:p>
    <w:p w14:paraId="5B11A6BB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□  nach abschließender Reinigung und visueller </w:t>
      </w:r>
      <w:r w:rsidR="00047799">
        <w:rPr>
          <w:rFonts w:cs="Arial"/>
          <w:color w:val="000000"/>
          <w:sz w:val="20"/>
          <w:szCs w:val="20"/>
        </w:rPr>
        <w:t>Kontrolle</w:t>
      </w:r>
    </w:p>
    <w:p w14:paraId="4F362AB3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□  nach abschließender Reinigung, visueller </w:t>
      </w:r>
      <w:r w:rsidR="00047799">
        <w:rPr>
          <w:rFonts w:cs="Arial"/>
          <w:color w:val="000000"/>
          <w:sz w:val="20"/>
          <w:szCs w:val="20"/>
        </w:rPr>
        <w:t>Kontrolle</w:t>
      </w:r>
      <w:r>
        <w:rPr>
          <w:rFonts w:cs="Arial"/>
          <w:color w:val="000000"/>
          <w:sz w:val="20"/>
          <w:szCs w:val="20"/>
        </w:rPr>
        <w:t xml:space="preserve"> und mehrfache</w:t>
      </w:r>
      <w:r w:rsidR="00047799">
        <w:rPr>
          <w:rFonts w:cs="Arial"/>
          <w:color w:val="000000"/>
          <w:sz w:val="20"/>
          <w:szCs w:val="20"/>
        </w:rPr>
        <w:t>m</w:t>
      </w:r>
      <w:r>
        <w:rPr>
          <w:rFonts w:cs="Arial"/>
          <w:color w:val="000000"/>
          <w:sz w:val="20"/>
          <w:szCs w:val="20"/>
        </w:rPr>
        <w:t xml:space="preserve"> Raumluftwechsel</w:t>
      </w:r>
    </w:p>
    <w:p w14:paraId="6C10FBE7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□ </w:t>
      </w:r>
      <w:r w:rsidR="00047799">
        <w:rPr>
          <w:rFonts w:cs="Arial"/>
          <w:color w:val="000000"/>
          <w:sz w:val="20"/>
          <w:szCs w:val="20"/>
        </w:rPr>
        <w:t xml:space="preserve"> nach</w:t>
      </w:r>
      <w:r>
        <w:rPr>
          <w:rFonts w:cs="Arial"/>
          <w:color w:val="000000"/>
          <w:sz w:val="20"/>
          <w:szCs w:val="20"/>
        </w:rPr>
        <w:t xml:space="preserve"> Freimessung</w:t>
      </w:r>
    </w:p>
    <w:p w14:paraId="629CB5D1" w14:textId="77777777" w:rsidR="0030570C" w:rsidRDefault="0030570C">
      <w:pPr>
        <w:rPr>
          <w:rFonts w:cs="Arial"/>
          <w:color w:val="000000"/>
          <w:sz w:val="20"/>
          <w:szCs w:val="20"/>
        </w:rPr>
      </w:pPr>
    </w:p>
    <w:p w14:paraId="30F7F828" w14:textId="77777777" w:rsidR="0030570C" w:rsidRDefault="0030570C">
      <w:pPr>
        <w:rPr>
          <w:rFonts w:cs="Arial"/>
          <w:color w:val="000000"/>
          <w:sz w:val="20"/>
          <w:szCs w:val="20"/>
        </w:rPr>
      </w:pPr>
    </w:p>
    <w:p w14:paraId="33F7D938" w14:textId="77777777" w:rsidR="0030570C" w:rsidRDefault="0040590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_____________________________________</w:t>
      </w:r>
    </w:p>
    <w:p w14:paraId="46550625" w14:textId="77777777" w:rsidR="00405906" w:rsidRDefault="00405906">
      <w:pPr>
        <w:ind w:left="708" w:firstLine="708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(Ort, Datum)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(Verantwortlicher Betriebsleiter)</w:t>
      </w:r>
    </w:p>
    <w:sectPr w:rsidR="00405906" w:rsidSect="008A6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2FC8" w14:textId="77777777" w:rsidR="00C2457F" w:rsidRDefault="00C2457F">
      <w:pPr>
        <w:spacing w:after="0"/>
      </w:pPr>
      <w:r>
        <w:separator/>
      </w:r>
    </w:p>
  </w:endnote>
  <w:endnote w:type="continuationSeparator" w:id="0">
    <w:p w14:paraId="7A080287" w14:textId="77777777" w:rsidR="00C2457F" w:rsidRDefault="00C24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DB2A" w14:textId="77777777" w:rsidR="008A6A02" w:rsidRDefault="008A6A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74EF" w14:textId="59E9FA14" w:rsidR="0030570C" w:rsidRDefault="00405906">
    <w:pPr>
      <w:pStyle w:val="Fuzeile"/>
      <w:pBdr>
        <w:top w:val="single" w:sz="4" w:space="1" w:color="auto"/>
      </w:pBdr>
      <w:tabs>
        <w:tab w:val="clear" w:pos="9072"/>
        <w:tab w:val="right" w:pos="9540"/>
      </w:tabs>
      <w:ind w:right="98"/>
      <w:rPr>
        <w:sz w:val="20"/>
      </w:rPr>
    </w:pPr>
    <w:r>
      <w:rPr>
        <w:rFonts w:cs="Arial"/>
        <w:sz w:val="20"/>
      </w:rPr>
      <w:t xml:space="preserve">TRGS 519, </w:t>
    </w:r>
    <w:r w:rsidR="00706691">
      <w:rPr>
        <w:rFonts w:cs="Arial"/>
        <w:sz w:val="20"/>
      </w:rPr>
      <w:t>Okt</w:t>
    </w:r>
    <w:r>
      <w:rPr>
        <w:rFonts w:cs="Arial"/>
        <w:sz w:val="20"/>
      </w:rPr>
      <w:t>. 20</w:t>
    </w:r>
    <w:r w:rsidR="00821339">
      <w:rPr>
        <w:rFonts w:cs="Arial"/>
        <w:sz w:val="20"/>
      </w:rPr>
      <w:t>1</w:t>
    </w:r>
    <w:r w:rsidR="00706691">
      <w:rPr>
        <w:rFonts w:cs="Arial"/>
        <w:sz w:val="20"/>
      </w:rPr>
      <w:t>9</w:t>
    </w:r>
    <w:r>
      <w:rPr>
        <w:rFonts w:cs="Arial"/>
        <w:sz w:val="20"/>
      </w:rPr>
      <w:t>, Anl. 1.4</w:t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9D70CC">
      <w:rPr>
        <w:rStyle w:val="Seitenzahl"/>
        <w:rFonts w:cs="Arial"/>
        <w:noProof/>
        <w:sz w:val="20"/>
      </w:rPr>
      <w:t>3</w:t>
    </w:r>
    <w:r>
      <w:rPr>
        <w:rStyle w:val="Seitenzahl"/>
        <w:rFonts w:cs="Arial"/>
        <w:sz w:val="20"/>
      </w:rPr>
      <w:fldChar w:fldCharType="end"/>
    </w:r>
    <w:r>
      <w:rPr>
        <w:rStyle w:val="Seitenzahl"/>
        <w:rFonts w:cs="Arial"/>
        <w:sz w:val="20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26BB" w14:textId="17F53224" w:rsidR="0030570C" w:rsidRDefault="00405906">
    <w:pPr>
      <w:pStyle w:val="Fuzeile"/>
      <w:pBdr>
        <w:top w:val="single" w:sz="4" w:space="1" w:color="auto"/>
      </w:pBdr>
      <w:tabs>
        <w:tab w:val="clear" w:pos="9072"/>
        <w:tab w:val="right" w:pos="9540"/>
      </w:tabs>
      <w:ind w:right="98"/>
      <w:rPr>
        <w:sz w:val="20"/>
      </w:rPr>
    </w:pPr>
    <w:bookmarkStart w:id="2" w:name="_Hlk23777745"/>
    <w:bookmarkStart w:id="3" w:name="_Hlk23777746"/>
    <w:r>
      <w:rPr>
        <w:rFonts w:cs="Arial"/>
        <w:sz w:val="20"/>
      </w:rPr>
      <w:t xml:space="preserve">TRGS 519, </w:t>
    </w:r>
    <w:r w:rsidR="00706691">
      <w:rPr>
        <w:rFonts w:cs="Arial"/>
        <w:sz w:val="20"/>
      </w:rPr>
      <w:t>Okt</w:t>
    </w:r>
    <w:r>
      <w:rPr>
        <w:rFonts w:cs="Arial"/>
        <w:sz w:val="20"/>
      </w:rPr>
      <w:t>. 20</w:t>
    </w:r>
    <w:r w:rsidR="00821339">
      <w:rPr>
        <w:rFonts w:cs="Arial"/>
        <w:sz w:val="20"/>
      </w:rPr>
      <w:t>1</w:t>
    </w:r>
    <w:r w:rsidR="00706691">
      <w:rPr>
        <w:rFonts w:cs="Arial"/>
        <w:sz w:val="20"/>
      </w:rPr>
      <w:t>9</w:t>
    </w:r>
    <w:r>
      <w:rPr>
        <w:rFonts w:cs="Arial"/>
        <w:sz w:val="20"/>
      </w:rPr>
      <w:t>, Anl. 1.4</w:t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9D70CC">
      <w:rPr>
        <w:rStyle w:val="Seitenzahl"/>
        <w:rFonts w:cs="Arial"/>
        <w:noProof/>
        <w:sz w:val="20"/>
      </w:rPr>
      <w:t>1</w:t>
    </w:r>
    <w:r>
      <w:rPr>
        <w:rStyle w:val="Seitenzahl"/>
        <w:rFonts w:cs="Arial"/>
        <w:sz w:val="20"/>
      </w:rPr>
      <w:fldChar w:fldCharType="end"/>
    </w:r>
    <w:r>
      <w:rPr>
        <w:rStyle w:val="Seitenzahl"/>
        <w:rFonts w:cs="Arial"/>
        <w:sz w:val="20"/>
      </w:rPr>
      <w:t>/3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B8C3" w14:textId="77777777" w:rsidR="00C2457F" w:rsidRDefault="00C2457F">
      <w:pPr>
        <w:spacing w:after="0"/>
      </w:pPr>
      <w:r>
        <w:separator/>
      </w:r>
    </w:p>
  </w:footnote>
  <w:footnote w:type="continuationSeparator" w:id="0">
    <w:p w14:paraId="44FEC8E1" w14:textId="77777777" w:rsidR="00C2457F" w:rsidRDefault="00C245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FA7E" w14:textId="77777777" w:rsidR="008A6A02" w:rsidRDefault="008A6A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714D" w14:textId="77777777" w:rsidR="0030570C" w:rsidRDefault="0030570C">
    <w:pPr>
      <w:pStyle w:val="Kopfzeile"/>
      <w:jc w:val="center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B47F" w14:textId="77777777" w:rsidR="008A6A02" w:rsidRDefault="008A6A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36D"/>
    <w:multiLevelType w:val="multilevel"/>
    <w:tmpl w:val="6008791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05295F"/>
    <w:multiLevelType w:val="hybridMultilevel"/>
    <w:tmpl w:val="C0760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CA0"/>
    <w:multiLevelType w:val="hybridMultilevel"/>
    <w:tmpl w:val="51F0D6A0"/>
    <w:lvl w:ilvl="0" w:tplc="0407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48522A"/>
    <w:multiLevelType w:val="hybridMultilevel"/>
    <w:tmpl w:val="ACD4CA8A"/>
    <w:lvl w:ilvl="0" w:tplc="32822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4D8A"/>
    <w:multiLevelType w:val="hybridMultilevel"/>
    <w:tmpl w:val="EAFC88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B3E1F"/>
    <w:multiLevelType w:val="hybridMultilevel"/>
    <w:tmpl w:val="C7F0EA2E"/>
    <w:lvl w:ilvl="0" w:tplc="CC52F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75B1811"/>
    <w:multiLevelType w:val="hybridMultilevel"/>
    <w:tmpl w:val="5D54CEBA"/>
    <w:lvl w:ilvl="0" w:tplc="040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46A2BBE"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299452BF"/>
    <w:multiLevelType w:val="hybridMultilevel"/>
    <w:tmpl w:val="710076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75CBF"/>
    <w:multiLevelType w:val="multilevel"/>
    <w:tmpl w:val="B57248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8D7075"/>
    <w:multiLevelType w:val="hybridMultilevel"/>
    <w:tmpl w:val="032CE7B6"/>
    <w:lvl w:ilvl="0" w:tplc="259C25EA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C3C99"/>
    <w:multiLevelType w:val="hybridMultilevel"/>
    <w:tmpl w:val="7C3C7200"/>
    <w:lvl w:ilvl="0" w:tplc="9AF06798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35CE6ED8"/>
    <w:multiLevelType w:val="hybridMultilevel"/>
    <w:tmpl w:val="2648D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65B8"/>
    <w:multiLevelType w:val="singleLevel"/>
    <w:tmpl w:val="25DA63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A96EC7"/>
    <w:multiLevelType w:val="hybridMultilevel"/>
    <w:tmpl w:val="59C8B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94223"/>
    <w:multiLevelType w:val="multilevel"/>
    <w:tmpl w:val="9800A76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F141AB"/>
    <w:multiLevelType w:val="multilevel"/>
    <w:tmpl w:val="EAF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21C0A"/>
    <w:multiLevelType w:val="singleLevel"/>
    <w:tmpl w:val="A97EDF64"/>
    <w:lvl w:ilvl="0">
      <w:start w:val="8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 w15:restartNumberingAfterBreak="0">
    <w:nsid w:val="61747333"/>
    <w:multiLevelType w:val="hybridMultilevel"/>
    <w:tmpl w:val="936C25D8"/>
    <w:lvl w:ilvl="0" w:tplc="A80C6B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61FC3CAF"/>
    <w:multiLevelType w:val="multilevel"/>
    <w:tmpl w:val="59C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3EF3"/>
    <w:multiLevelType w:val="hybridMultilevel"/>
    <w:tmpl w:val="81F8AB58"/>
    <w:lvl w:ilvl="0" w:tplc="E410C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885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6618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1D266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3059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2E8D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6E43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E829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A3E74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4625E0A"/>
    <w:multiLevelType w:val="hybridMultilevel"/>
    <w:tmpl w:val="8BE2EC7A"/>
    <w:lvl w:ilvl="0" w:tplc="711A79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56366"/>
    <w:multiLevelType w:val="multilevel"/>
    <w:tmpl w:val="C7F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4282E"/>
    <w:multiLevelType w:val="hybridMultilevel"/>
    <w:tmpl w:val="688648FA"/>
    <w:lvl w:ilvl="0" w:tplc="A80C6B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020DF8"/>
    <w:multiLevelType w:val="hybridMultilevel"/>
    <w:tmpl w:val="4C969516"/>
    <w:lvl w:ilvl="0" w:tplc="CC52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17C93"/>
    <w:multiLevelType w:val="multilevel"/>
    <w:tmpl w:val="AAD8914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923FC3"/>
    <w:multiLevelType w:val="multilevel"/>
    <w:tmpl w:val="7100764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9"/>
  </w:num>
  <w:num w:numId="8">
    <w:abstractNumId w:val="1"/>
  </w:num>
  <w:num w:numId="9">
    <w:abstractNumId w:val="4"/>
  </w:num>
  <w:num w:numId="10">
    <w:abstractNumId w:val="15"/>
  </w:num>
  <w:num w:numId="11">
    <w:abstractNumId w:val="23"/>
  </w:num>
  <w:num w:numId="12">
    <w:abstractNumId w:val="5"/>
  </w:num>
  <w:num w:numId="13">
    <w:abstractNumId w:val="21"/>
  </w:num>
  <w:num w:numId="14">
    <w:abstractNumId w:val="20"/>
  </w:num>
  <w:num w:numId="15">
    <w:abstractNumId w:val="8"/>
  </w:num>
  <w:num w:numId="16">
    <w:abstractNumId w:val="10"/>
  </w:num>
  <w:num w:numId="17">
    <w:abstractNumId w:val="13"/>
  </w:num>
  <w:num w:numId="18">
    <w:abstractNumId w:val="25"/>
  </w:num>
  <w:num w:numId="19">
    <w:abstractNumId w:val="22"/>
  </w:num>
  <w:num w:numId="20">
    <w:abstractNumId w:val="3"/>
  </w:num>
  <w:num w:numId="21">
    <w:abstractNumId w:val="18"/>
  </w:num>
  <w:num w:numId="22">
    <w:abstractNumId w:val="11"/>
  </w:num>
  <w:num w:numId="23">
    <w:abstractNumId w:val="17"/>
  </w:num>
  <w:num w:numId="24">
    <w:abstractNumId w:val="9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39"/>
    <w:rsid w:val="00047799"/>
    <w:rsid w:val="00047EB4"/>
    <w:rsid w:val="001443BF"/>
    <w:rsid w:val="00196661"/>
    <w:rsid w:val="00254F31"/>
    <w:rsid w:val="0030570C"/>
    <w:rsid w:val="003B2A8D"/>
    <w:rsid w:val="00405906"/>
    <w:rsid w:val="00524126"/>
    <w:rsid w:val="00706691"/>
    <w:rsid w:val="00821339"/>
    <w:rsid w:val="008A6A02"/>
    <w:rsid w:val="009D70CC"/>
    <w:rsid w:val="00C2457F"/>
    <w:rsid w:val="00CE6EA0"/>
    <w:rsid w:val="00D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B4EBC"/>
  <w15:docId w15:val="{03F35238-BA27-4C65-BDA4-6FCCA2AB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tabs>
        <w:tab w:val="clear" w:pos="432"/>
        <w:tab w:val="num" w:pos="540"/>
      </w:tabs>
      <w:spacing w:before="240" w:line="360" w:lineRule="auto"/>
      <w:ind w:left="540" w:hanging="54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qFormat/>
    <w:pPr>
      <w:numPr>
        <w:ilvl w:val="1"/>
        <w:numId w:val="26"/>
      </w:numPr>
      <w:tabs>
        <w:tab w:val="clear" w:pos="576"/>
        <w:tab w:val="left" w:pos="720"/>
      </w:tabs>
      <w:spacing w:before="240" w:line="360" w:lineRule="auto"/>
      <w:ind w:left="720" w:hanging="720"/>
      <w:outlineLvl w:val="1"/>
    </w:pPr>
    <w:rPr>
      <w:rFonts w:cs="Arial"/>
      <w:b/>
      <w:bCs/>
      <w:color w:val="000000"/>
      <w:szCs w:val="36"/>
    </w:rPr>
  </w:style>
  <w:style w:type="paragraph" w:styleId="berschrift3">
    <w:name w:val="heading 3"/>
    <w:basedOn w:val="Standard"/>
    <w:qFormat/>
    <w:pPr>
      <w:numPr>
        <w:ilvl w:val="2"/>
        <w:numId w:val="26"/>
      </w:numPr>
      <w:tabs>
        <w:tab w:val="clear" w:pos="720"/>
        <w:tab w:val="num" w:pos="1080"/>
      </w:tabs>
      <w:spacing w:before="240" w:line="360" w:lineRule="auto"/>
      <w:ind w:left="1080" w:hanging="1080"/>
      <w:outlineLvl w:val="2"/>
    </w:pPr>
    <w:rPr>
      <w:rFonts w:cs="Arial"/>
      <w:b/>
      <w:bCs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12"/>
      </w:tabs>
    </w:pPr>
    <w:rPr>
      <w:color w:val="FF000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au-1-Absatz">
    <w:name w:val="Bau-1-Absatz"/>
    <w:basedOn w:val="Standard"/>
    <w:pPr>
      <w:widowControl w:val="0"/>
      <w:tabs>
        <w:tab w:val="left" w:pos="567"/>
        <w:tab w:val="left" w:pos="1134"/>
        <w:tab w:val="left" w:pos="1701"/>
      </w:tabs>
      <w:spacing w:line="280" w:lineRule="exact"/>
      <w:jc w:val="both"/>
    </w:pPr>
    <w:rPr>
      <w:szCs w:val="20"/>
    </w:rPr>
  </w:style>
  <w:style w:type="paragraph" w:customStyle="1" w:styleId="Bau1-Aufzhlung">
    <w:name w:val="Bau1-Aufzählung"/>
    <w:basedOn w:val="Standard"/>
    <w:pPr>
      <w:widowControl w:val="0"/>
      <w:tabs>
        <w:tab w:val="left" w:pos="567"/>
        <w:tab w:val="left" w:pos="1134"/>
        <w:tab w:val="left" w:pos="1701"/>
      </w:tabs>
      <w:spacing w:line="280" w:lineRule="exact"/>
      <w:ind w:left="567" w:hanging="567"/>
      <w:jc w:val="both"/>
    </w:pPr>
    <w:rPr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360"/>
        <w:tab w:val="right" w:leader="dot" w:pos="9540"/>
      </w:tabs>
      <w:ind w:left="360" w:right="638" w:hanging="360"/>
    </w:pPr>
    <w:rPr>
      <w:noProof/>
      <w:szCs w:val="28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Bau1-berschrift2">
    <w:name w:val="Bau1-Überschrift2"/>
    <w:basedOn w:val="Bau-1-Absatz"/>
    <w:next w:val="Bau-1-Absatz"/>
    <w:pPr>
      <w:tabs>
        <w:tab w:val="clear" w:pos="567"/>
      </w:tabs>
      <w:overflowPunct w:val="0"/>
      <w:autoSpaceDE w:val="0"/>
      <w:autoSpaceDN w:val="0"/>
      <w:adjustRightInd w:val="0"/>
      <w:spacing w:after="360"/>
      <w:ind w:left="1134" w:hanging="1134"/>
      <w:textAlignment w:val="baseline"/>
    </w:pPr>
    <w:rPr>
      <w:b/>
    </w:rPr>
  </w:style>
  <w:style w:type="character" w:customStyle="1" w:styleId="fliesstext1">
    <w:name w:val="fliesstext1"/>
    <w:basedOn w:val="Absatz-Standardschriftart"/>
    <w:rPr>
      <w:rFonts w:ascii="Arial" w:hAnsi="Arial" w:cs="Arial" w:hint="default"/>
      <w:color w:val="000000"/>
      <w:sz w:val="15"/>
      <w:szCs w:val="15"/>
    </w:rPr>
  </w:style>
  <w:style w:type="character" w:customStyle="1" w:styleId="berschrift1Char">
    <w:name w:val="Überschrift 1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Textkrper2">
    <w:name w:val="Body Text 2"/>
    <w:basedOn w:val="Standard"/>
    <w:semiHidden/>
    <w:pPr>
      <w:tabs>
        <w:tab w:val="left" w:pos="612"/>
      </w:tabs>
      <w:jc w:val="both"/>
    </w:pPr>
    <w:rPr>
      <w:color w:val="000000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eberstein\Anwendungsdaten\Microsoft\Vorlagen\TRGS%20Formatie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TRGS Formatierung.dot</Template>
  <TotalTime>0</TotalTime>
  <Pages>3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TRGS 519 - Entwurf des Arbeitskreises</vt:lpstr>
    </vt:vector>
  </TitlesOfParts>
  <Company>BG BAU - GISBAU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TRGS 519 - Entwurf des Arbeitskreises</dc:title>
  <dc:creator>Norbert Kluger</dc:creator>
  <cp:lastModifiedBy>Andreas Eberstein</cp:lastModifiedBy>
  <cp:revision>11</cp:revision>
  <cp:lastPrinted>2007-02-06T11:45:00Z</cp:lastPrinted>
  <dcterms:created xsi:type="dcterms:W3CDTF">2014-02-27T18:47:00Z</dcterms:created>
  <dcterms:modified xsi:type="dcterms:W3CDTF">2020-02-08T15:53:00Z</dcterms:modified>
</cp:coreProperties>
</file>